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0815" w14:textId="77777777" w:rsidR="00B200EE" w:rsidRPr="00101586" w:rsidRDefault="00B200EE" w:rsidP="00B200EE">
      <w:pPr>
        <w:spacing w:after="0" w:line="240" w:lineRule="auto"/>
        <w:jc w:val="center"/>
        <w:rPr>
          <w:rFonts w:asciiTheme="minorHAnsi" w:hAnsiTheme="minorHAnsi" w:cs="Times New Roman"/>
          <w:b/>
          <w:sz w:val="24"/>
          <w:szCs w:val="24"/>
        </w:rPr>
      </w:pPr>
      <w:r w:rsidRPr="00101586">
        <w:rPr>
          <w:rFonts w:asciiTheme="minorHAnsi" w:hAnsiTheme="minorHAnsi" w:cs="Times New Roman"/>
          <w:b/>
          <w:sz w:val="24"/>
          <w:szCs w:val="24"/>
        </w:rPr>
        <w:t>National Association of Clean Water Agencies (NACWA)</w:t>
      </w:r>
    </w:p>
    <w:p w14:paraId="74B7CD64" w14:textId="5F8C271F" w:rsidR="00B200EE" w:rsidRPr="00101586" w:rsidRDefault="00B200EE" w:rsidP="00B200EE">
      <w:pPr>
        <w:spacing w:after="0" w:line="240" w:lineRule="auto"/>
        <w:jc w:val="center"/>
        <w:rPr>
          <w:rFonts w:asciiTheme="minorHAnsi" w:hAnsiTheme="minorHAnsi" w:cs="Times New Roman"/>
          <w:b/>
          <w:sz w:val="24"/>
          <w:szCs w:val="24"/>
        </w:rPr>
      </w:pPr>
      <w:r w:rsidRPr="00101586">
        <w:rPr>
          <w:rFonts w:asciiTheme="minorHAnsi" w:hAnsiTheme="minorHAnsi" w:cs="Times New Roman"/>
          <w:b/>
          <w:sz w:val="24"/>
          <w:szCs w:val="24"/>
        </w:rPr>
        <w:t xml:space="preserve">Written Testimony Submitted to U.S. </w:t>
      </w:r>
      <w:r w:rsidR="007814D5" w:rsidRPr="00101586">
        <w:rPr>
          <w:rFonts w:asciiTheme="minorHAnsi" w:hAnsiTheme="minorHAnsi" w:cs="Times New Roman"/>
          <w:b/>
          <w:sz w:val="24"/>
          <w:szCs w:val="24"/>
        </w:rPr>
        <w:t>Senate</w:t>
      </w:r>
      <w:r w:rsidRPr="00101586">
        <w:rPr>
          <w:rFonts w:asciiTheme="minorHAnsi" w:hAnsiTheme="minorHAnsi" w:cs="Times New Roman"/>
          <w:b/>
          <w:sz w:val="24"/>
          <w:szCs w:val="24"/>
        </w:rPr>
        <w:t xml:space="preserve"> Committee on Appropriations </w:t>
      </w:r>
      <w:r w:rsidRPr="00101586">
        <w:rPr>
          <w:rFonts w:asciiTheme="minorHAnsi" w:hAnsiTheme="minorHAnsi" w:cs="Times New Roman"/>
          <w:b/>
          <w:sz w:val="24"/>
          <w:szCs w:val="24"/>
        </w:rPr>
        <w:br/>
        <w:t xml:space="preserve">Subcommittee on Homeland Security </w:t>
      </w:r>
    </w:p>
    <w:p w14:paraId="4A4F6545" w14:textId="09863574" w:rsidR="00B200EE" w:rsidRPr="00101586" w:rsidRDefault="00B200EE" w:rsidP="00B200EE">
      <w:pPr>
        <w:spacing w:after="0" w:line="240" w:lineRule="auto"/>
        <w:jc w:val="center"/>
        <w:rPr>
          <w:rFonts w:asciiTheme="minorHAnsi" w:hAnsiTheme="minorHAnsi" w:cs="Times New Roman"/>
          <w:b/>
          <w:sz w:val="24"/>
          <w:szCs w:val="24"/>
        </w:rPr>
      </w:pPr>
      <w:r w:rsidRPr="00101586">
        <w:rPr>
          <w:rFonts w:asciiTheme="minorHAnsi" w:hAnsiTheme="minorHAnsi" w:cs="Times New Roman"/>
          <w:b/>
          <w:sz w:val="24"/>
          <w:szCs w:val="24"/>
        </w:rPr>
        <w:t>Regarding FY 2026 U.S. Department of Homeland Security’s Budget</w:t>
      </w:r>
    </w:p>
    <w:p w14:paraId="62ECF024" w14:textId="77777777" w:rsidR="00B200EE" w:rsidRPr="00101586" w:rsidRDefault="00B200EE" w:rsidP="00B200EE">
      <w:pPr>
        <w:spacing w:after="0" w:line="240" w:lineRule="auto"/>
        <w:rPr>
          <w:rFonts w:asciiTheme="minorHAnsi" w:hAnsiTheme="minorHAnsi" w:cs="Times New Roman"/>
          <w:sz w:val="24"/>
          <w:szCs w:val="24"/>
        </w:rPr>
      </w:pPr>
    </w:p>
    <w:p w14:paraId="36C57A62" w14:textId="3CA00DE6" w:rsidR="00B200EE" w:rsidRPr="00101586" w:rsidRDefault="00436135" w:rsidP="00B200EE">
      <w:pPr>
        <w:spacing w:line="240" w:lineRule="auto"/>
        <w:jc w:val="center"/>
        <w:rPr>
          <w:rFonts w:asciiTheme="minorHAnsi" w:hAnsiTheme="minorHAnsi" w:cs="Times New Roman"/>
          <w:sz w:val="24"/>
          <w:szCs w:val="24"/>
        </w:rPr>
      </w:pPr>
      <w:r w:rsidRPr="00101586">
        <w:rPr>
          <w:rFonts w:asciiTheme="minorHAnsi" w:hAnsiTheme="minorHAnsi" w:cs="Times New Roman"/>
          <w:sz w:val="24"/>
          <w:szCs w:val="24"/>
        </w:rPr>
        <w:t xml:space="preserve">June </w:t>
      </w:r>
      <w:r w:rsidR="00F20E76" w:rsidRPr="00101586">
        <w:rPr>
          <w:rFonts w:asciiTheme="minorHAnsi" w:hAnsiTheme="minorHAnsi" w:cs="Times New Roman"/>
          <w:sz w:val="24"/>
          <w:szCs w:val="24"/>
        </w:rPr>
        <w:t>13</w:t>
      </w:r>
      <w:r w:rsidR="00B200EE" w:rsidRPr="00101586">
        <w:rPr>
          <w:rFonts w:asciiTheme="minorHAnsi" w:hAnsiTheme="minorHAnsi" w:cs="Times New Roman"/>
          <w:sz w:val="24"/>
          <w:szCs w:val="24"/>
        </w:rPr>
        <w:t>, 2025</w:t>
      </w:r>
    </w:p>
    <w:p w14:paraId="796CC90E" w14:textId="47A889A6" w:rsidR="00B200EE" w:rsidRPr="00101586" w:rsidRDefault="00B200EE" w:rsidP="001F382B">
      <w:pPr>
        <w:spacing w:line="240" w:lineRule="auto"/>
        <w:rPr>
          <w:rFonts w:asciiTheme="minorHAnsi" w:hAnsiTheme="minorHAnsi" w:cs="Times New Roman"/>
          <w:sz w:val="24"/>
          <w:szCs w:val="24"/>
        </w:rPr>
      </w:pPr>
      <w:r w:rsidRPr="00101586">
        <w:rPr>
          <w:rFonts w:asciiTheme="minorHAnsi" w:hAnsiTheme="minorHAnsi" w:cs="Times New Roman"/>
          <w:sz w:val="24"/>
          <w:szCs w:val="24"/>
        </w:rPr>
        <w:t xml:space="preserve">Contact: NACWA Director of Government Affairs, Matthew McKenna, </w:t>
      </w:r>
      <w:hyperlink r:id="rId7" w:history="1">
        <w:r w:rsidRPr="00101586">
          <w:rPr>
            <w:rStyle w:val="Hyperlink"/>
            <w:rFonts w:asciiTheme="minorHAnsi" w:hAnsiTheme="minorHAnsi" w:cs="Times New Roman"/>
            <w:sz w:val="24"/>
            <w:szCs w:val="24"/>
          </w:rPr>
          <w:t>mmckenna@nacwa.org</w:t>
        </w:r>
      </w:hyperlink>
      <w:r w:rsidRPr="00101586">
        <w:rPr>
          <w:rFonts w:asciiTheme="minorHAnsi" w:hAnsiTheme="minorHAnsi" w:cs="Times New Roman"/>
          <w:sz w:val="24"/>
          <w:szCs w:val="24"/>
        </w:rPr>
        <w:t xml:space="preserve"> </w:t>
      </w:r>
    </w:p>
    <w:p w14:paraId="5D6A2122" w14:textId="1F26E27F" w:rsidR="00B200EE" w:rsidRPr="00101586" w:rsidRDefault="000E6C0D" w:rsidP="00B200EE">
      <w:pPr>
        <w:spacing w:after="0"/>
        <w:rPr>
          <w:rFonts w:asciiTheme="minorHAnsi" w:hAnsiTheme="minorHAnsi" w:cs="Arial"/>
          <w:sz w:val="24"/>
          <w:szCs w:val="24"/>
        </w:rPr>
      </w:pPr>
      <w:r w:rsidRPr="00101586">
        <w:rPr>
          <w:rFonts w:asciiTheme="minorHAnsi" w:hAnsiTheme="minorHAnsi" w:cs="Arial"/>
          <w:sz w:val="24"/>
          <w:szCs w:val="24"/>
        </w:rPr>
        <w:t xml:space="preserve">The National Association of Clean Water Agencies’ (NACWA) FY 2026 appropriations request seeks the inclusion of accompanying report language regarding the funding </w:t>
      </w:r>
      <w:r w:rsidR="00714602" w:rsidRPr="00101586">
        <w:rPr>
          <w:rFonts w:asciiTheme="minorHAnsi" w:hAnsiTheme="minorHAnsi" w:cs="Arial"/>
          <w:sz w:val="24"/>
          <w:szCs w:val="24"/>
        </w:rPr>
        <w:t>set-aside</w:t>
      </w:r>
      <w:r w:rsidRPr="00101586">
        <w:rPr>
          <w:rFonts w:asciiTheme="minorHAnsi" w:hAnsiTheme="minorHAnsi" w:cs="Arial"/>
          <w:sz w:val="24"/>
          <w:szCs w:val="24"/>
        </w:rPr>
        <w:t xml:space="preserve"> for the Federal Emergency Management Agency’s (FEMA) Building Resilient Infrastructure and Communities (BRIC) program.</w:t>
      </w:r>
      <w:r w:rsidR="005C0D53" w:rsidRPr="00101586">
        <w:rPr>
          <w:rFonts w:asciiTheme="minorHAnsi" w:hAnsiTheme="minorHAnsi" w:cs="Arial"/>
          <w:sz w:val="24"/>
          <w:szCs w:val="24"/>
        </w:rPr>
        <w:t xml:space="preserve"> NACWA</w:t>
      </w:r>
      <w:r w:rsidR="00B200EE" w:rsidRPr="00101586">
        <w:rPr>
          <w:rFonts w:asciiTheme="minorHAnsi" w:hAnsiTheme="minorHAnsi" w:cs="Arial"/>
          <w:sz w:val="24"/>
          <w:szCs w:val="24"/>
        </w:rPr>
        <w:t xml:space="preserve"> represents over 360 public wastewater and stormwater utilities nationwide, collectively providing essential clean water services to over 150 million Americans daily. Our members play a crucial role in safeguarding public health and environmental protection.</w:t>
      </w:r>
    </w:p>
    <w:p w14:paraId="4B8609B7" w14:textId="77777777" w:rsidR="00B200EE" w:rsidRPr="00101586" w:rsidRDefault="00B200EE" w:rsidP="00B200EE">
      <w:pPr>
        <w:spacing w:after="0"/>
        <w:rPr>
          <w:rFonts w:asciiTheme="minorHAnsi" w:hAnsiTheme="minorHAnsi" w:cs="Arial"/>
          <w:sz w:val="24"/>
          <w:szCs w:val="24"/>
        </w:rPr>
      </w:pPr>
      <w:r w:rsidRPr="00101586">
        <w:rPr>
          <w:rFonts w:asciiTheme="minorHAnsi" w:hAnsiTheme="minorHAnsi" w:cs="Arial"/>
          <w:sz w:val="24"/>
          <w:szCs w:val="24"/>
        </w:rPr>
        <w:t xml:space="preserve">    </w:t>
      </w:r>
    </w:p>
    <w:p w14:paraId="702F8EB0" w14:textId="77777777" w:rsidR="00B200EE" w:rsidRPr="00101586" w:rsidRDefault="00B200EE" w:rsidP="00B200EE">
      <w:pPr>
        <w:spacing w:after="0"/>
        <w:rPr>
          <w:rFonts w:asciiTheme="minorHAnsi" w:hAnsiTheme="minorHAnsi" w:cs="Arial"/>
          <w:sz w:val="24"/>
          <w:szCs w:val="24"/>
        </w:rPr>
      </w:pPr>
      <w:r w:rsidRPr="00101586">
        <w:rPr>
          <w:rFonts w:asciiTheme="minorHAnsi" w:hAnsiTheme="minorHAnsi" w:cs="Arial"/>
          <w:sz w:val="24"/>
          <w:szCs w:val="24"/>
        </w:rPr>
        <w:t>Our nation’s water infrastructure is at a critical juncture, with costs rising both for traditional investment needs like maintaining aging infrastructure and meeting compliance obligations, as well as for newer challenges, such as addressing emerging contaminants, managing increasingly complex water quality issues, meeting the needs of disadvantaged communities, and ensuring system resilience in the face of climate change and cybersecurity risks.</w:t>
      </w:r>
    </w:p>
    <w:p w14:paraId="6B81F4A4" w14:textId="77777777" w:rsidR="00B200EE" w:rsidRPr="00101586" w:rsidRDefault="00B200EE" w:rsidP="00B200EE">
      <w:pPr>
        <w:spacing w:after="0"/>
        <w:rPr>
          <w:rFonts w:asciiTheme="minorHAnsi" w:hAnsiTheme="minorHAnsi" w:cs="Arial"/>
          <w:sz w:val="24"/>
          <w:szCs w:val="24"/>
        </w:rPr>
      </w:pPr>
    </w:p>
    <w:p w14:paraId="73931769" w14:textId="77777777" w:rsidR="00B200EE" w:rsidRPr="00101586" w:rsidRDefault="00B200EE" w:rsidP="00B200EE">
      <w:pPr>
        <w:spacing w:after="0"/>
        <w:rPr>
          <w:rFonts w:asciiTheme="minorHAnsi" w:hAnsiTheme="minorHAnsi" w:cs="Arial"/>
          <w:sz w:val="24"/>
          <w:szCs w:val="24"/>
        </w:rPr>
      </w:pPr>
      <w:r w:rsidRPr="00101586">
        <w:rPr>
          <w:rFonts w:asciiTheme="minorHAnsi" w:hAnsiTheme="minorHAnsi" w:cs="Arial"/>
          <w:sz w:val="24"/>
          <w:szCs w:val="24"/>
        </w:rPr>
        <w:t>Below are NACWA’s FY26 Appropriations requests. As always, NACWA appreciates the Subcommittee’s strong engagement and collaboration with the Association and our members, and your consideration of these priorities.</w:t>
      </w:r>
    </w:p>
    <w:p w14:paraId="6CF5FD45" w14:textId="77777777" w:rsidR="00B200EE" w:rsidRPr="00101586" w:rsidRDefault="00B200EE" w:rsidP="00B200EE">
      <w:pPr>
        <w:spacing w:after="0"/>
        <w:rPr>
          <w:rFonts w:asciiTheme="minorHAnsi" w:hAnsiTheme="minorHAnsi" w:cs="Arial"/>
          <w:sz w:val="24"/>
          <w:szCs w:val="24"/>
        </w:rPr>
      </w:pPr>
    </w:p>
    <w:p w14:paraId="52FB84BF" w14:textId="015C3341" w:rsidR="00B200EE" w:rsidRPr="00101586" w:rsidRDefault="00B200EE" w:rsidP="00B200EE">
      <w:pPr>
        <w:spacing w:after="0"/>
        <w:rPr>
          <w:rFonts w:asciiTheme="minorHAnsi" w:hAnsiTheme="minorHAnsi" w:cs="Arial"/>
          <w:sz w:val="24"/>
          <w:szCs w:val="24"/>
        </w:rPr>
      </w:pPr>
      <w:r w:rsidRPr="00101586">
        <w:rPr>
          <w:rFonts w:asciiTheme="minorHAnsi" w:hAnsiTheme="minorHAnsi" w:cs="Arial"/>
          <w:b/>
          <w:bCs/>
          <w:sz w:val="24"/>
          <w:szCs w:val="24"/>
        </w:rPr>
        <w:t>Agency: Federal Emergency Management Agency (FEMA)</w:t>
      </w:r>
      <w:r w:rsidRPr="00101586">
        <w:rPr>
          <w:rFonts w:asciiTheme="minorHAnsi" w:hAnsiTheme="minorHAnsi"/>
          <w:sz w:val="24"/>
          <w:szCs w:val="24"/>
        </w:rPr>
        <w:br/>
      </w:r>
      <w:r w:rsidR="00C81340" w:rsidRPr="00101586">
        <w:rPr>
          <w:rFonts w:asciiTheme="minorHAnsi" w:hAnsiTheme="minorHAnsi" w:cs="Arial"/>
          <w:b/>
          <w:bCs/>
          <w:sz w:val="24"/>
          <w:szCs w:val="24"/>
        </w:rPr>
        <w:t xml:space="preserve">Account: </w:t>
      </w:r>
      <w:r w:rsidR="008C3E2F" w:rsidRPr="00101586">
        <w:rPr>
          <w:rFonts w:asciiTheme="minorHAnsi" w:hAnsiTheme="minorHAnsi" w:cs="Arial"/>
          <w:b/>
          <w:bCs/>
          <w:sz w:val="24"/>
          <w:szCs w:val="24"/>
        </w:rPr>
        <w:t>Disaster</w:t>
      </w:r>
      <w:r w:rsidR="00C81340" w:rsidRPr="00101586">
        <w:rPr>
          <w:rFonts w:asciiTheme="minorHAnsi" w:hAnsiTheme="minorHAnsi" w:cs="Arial"/>
          <w:b/>
          <w:bCs/>
          <w:sz w:val="24"/>
          <w:szCs w:val="24"/>
        </w:rPr>
        <w:t xml:space="preserve"> Relief Fund</w:t>
      </w:r>
      <w:r w:rsidRPr="00101586">
        <w:rPr>
          <w:rFonts w:asciiTheme="minorHAnsi" w:hAnsiTheme="minorHAnsi"/>
          <w:sz w:val="24"/>
          <w:szCs w:val="24"/>
        </w:rPr>
        <w:br/>
      </w:r>
      <w:r w:rsidRPr="00101586">
        <w:rPr>
          <w:rFonts w:asciiTheme="minorHAnsi" w:hAnsiTheme="minorHAnsi" w:cs="Arial"/>
          <w:b/>
          <w:bCs/>
          <w:sz w:val="24"/>
          <w:szCs w:val="24"/>
        </w:rPr>
        <w:t xml:space="preserve">Program: Building Resilient Infrastructure and Communities (BRIC) </w:t>
      </w:r>
      <w:r w:rsidRPr="00101586">
        <w:rPr>
          <w:rFonts w:asciiTheme="minorHAnsi" w:hAnsiTheme="minorHAnsi"/>
          <w:sz w:val="24"/>
          <w:szCs w:val="24"/>
        </w:rPr>
        <w:br/>
      </w:r>
      <w:r w:rsidRPr="00101586">
        <w:rPr>
          <w:rFonts w:asciiTheme="minorHAnsi" w:hAnsiTheme="minorHAnsi" w:cs="Arial"/>
          <w:b/>
          <w:bCs/>
          <w:sz w:val="24"/>
          <w:szCs w:val="24"/>
        </w:rPr>
        <w:t>Request</w:t>
      </w:r>
      <w:r w:rsidR="11FEAC5F" w:rsidRPr="00101586">
        <w:rPr>
          <w:rFonts w:asciiTheme="minorHAnsi" w:hAnsiTheme="minorHAnsi" w:cs="Arial"/>
          <w:b/>
          <w:bCs/>
          <w:sz w:val="24"/>
          <w:szCs w:val="24"/>
        </w:rPr>
        <w:t>:</w:t>
      </w:r>
      <w:r w:rsidR="11FEAC5F" w:rsidRPr="00101586">
        <w:rPr>
          <w:rFonts w:asciiTheme="minorHAnsi" w:hAnsiTheme="minorHAnsi" w:cs="Arial"/>
          <w:i/>
          <w:iCs/>
          <w:sz w:val="24"/>
          <w:szCs w:val="24"/>
        </w:rPr>
        <w:t xml:space="preserve"> </w:t>
      </w:r>
      <w:r w:rsidR="00783171" w:rsidRPr="00101586">
        <w:rPr>
          <w:rFonts w:asciiTheme="minorHAnsi" w:hAnsiTheme="minorHAnsi" w:cs="Arial"/>
          <w:b/>
          <w:bCs/>
          <w:i/>
          <w:iCs/>
          <w:sz w:val="24"/>
          <w:szCs w:val="24"/>
        </w:rPr>
        <w:t xml:space="preserve">Include the following </w:t>
      </w:r>
      <w:r w:rsidR="007A0D47" w:rsidRPr="00101586">
        <w:rPr>
          <w:rFonts w:asciiTheme="minorHAnsi" w:hAnsiTheme="minorHAnsi" w:cs="Arial"/>
          <w:b/>
          <w:bCs/>
          <w:i/>
          <w:iCs/>
          <w:sz w:val="24"/>
          <w:szCs w:val="24"/>
        </w:rPr>
        <w:t>report lan</w:t>
      </w:r>
      <w:r w:rsidR="00087CAB" w:rsidRPr="00101586">
        <w:rPr>
          <w:rFonts w:asciiTheme="minorHAnsi" w:hAnsiTheme="minorHAnsi" w:cs="Arial"/>
          <w:b/>
          <w:bCs/>
          <w:i/>
          <w:iCs/>
          <w:sz w:val="24"/>
          <w:szCs w:val="24"/>
        </w:rPr>
        <w:t>g</w:t>
      </w:r>
      <w:r w:rsidR="00A07DBB" w:rsidRPr="00101586">
        <w:rPr>
          <w:rFonts w:asciiTheme="minorHAnsi" w:hAnsiTheme="minorHAnsi" w:cs="Arial"/>
          <w:b/>
          <w:bCs/>
          <w:i/>
          <w:iCs/>
          <w:sz w:val="24"/>
          <w:szCs w:val="24"/>
        </w:rPr>
        <w:t>u</w:t>
      </w:r>
      <w:r w:rsidR="00087CAB" w:rsidRPr="00101586">
        <w:rPr>
          <w:rFonts w:asciiTheme="minorHAnsi" w:hAnsiTheme="minorHAnsi" w:cs="Arial"/>
          <w:b/>
          <w:bCs/>
          <w:i/>
          <w:iCs/>
          <w:sz w:val="24"/>
          <w:szCs w:val="24"/>
        </w:rPr>
        <w:t>ag</w:t>
      </w:r>
      <w:r w:rsidR="00C65D3C" w:rsidRPr="00101586">
        <w:rPr>
          <w:rFonts w:asciiTheme="minorHAnsi" w:hAnsiTheme="minorHAnsi" w:cs="Arial"/>
          <w:b/>
          <w:bCs/>
          <w:i/>
          <w:iCs/>
          <w:sz w:val="24"/>
          <w:szCs w:val="24"/>
        </w:rPr>
        <w:t xml:space="preserve">e </w:t>
      </w:r>
      <w:r w:rsidR="74BB6F9E" w:rsidRPr="00101586">
        <w:rPr>
          <w:rFonts w:asciiTheme="minorHAnsi" w:hAnsiTheme="minorHAnsi" w:cs="Arial"/>
          <w:i/>
          <w:iCs/>
          <w:sz w:val="24"/>
          <w:szCs w:val="24"/>
        </w:rPr>
        <w:t>-</w:t>
      </w:r>
      <w:r w:rsidR="00C65D3C" w:rsidRPr="00101586">
        <w:rPr>
          <w:rFonts w:asciiTheme="minorHAnsi" w:hAnsiTheme="minorHAnsi" w:cs="Arial"/>
          <w:i/>
          <w:iCs/>
          <w:sz w:val="24"/>
          <w:szCs w:val="24"/>
        </w:rPr>
        <w:t xml:space="preserve"> </w:t>
      </w:r>
      <w:r w:rsidR="009A23E4" w:rsidRPr="00101586">
        <w:rPr>
          <w:rFonts w:asciiTheme="minorHAnsi" w:hAnsiTheme="minorHAnsi" w:cs="Arial"/>
          <w:i/>
          <w:iCs/>
          <w:sz w:val="24"/>
          <w:szCs w:val="24"/>
        </w:rPr>
        <w:t>“</w:t>
      </w:r>
      <w:r w:rsidR="003A513F" w:rsidRPr="00101586">
        <w:rPr>
          <w:rFonts w:asciiTheme="minorHAnsi" w:hAnsiTheme="minorHAnsi" w:cs="Arial"/>
          <w:i/>
          <w:iCs/>
          <w:sz w:val="24"/>
          <w:szCs w:val="24"/>
        </w:rPr>
        <w:t>BRIC Set-</w:t>
      </w:r>
      <w:proofErr w:type="gramStart"/>
      <w:r w:rsidR="003A513F" w:rsidRPr="00101586">
        <w:rPr>
          <w:rFonts w:asciiTheme="minorHAnsi" w:hAnsiTheme="minorHAnsi" w:cs="Arial"/>
          <w:i/>
          <w:iCs/>
          <w:sz w:val="24"/>
          <w:szCs w:val="24"/>
        </w:rPr>
        <w:t>Aside.—</w:t>
      </w:r>
      <w:proofErr w:type="gramEnd"/>
      <w:r w:rsidR="003A513F" w:rsidRPr="00101586">
        <w:rPr>
          <w:rFonts w:asciiTheme="minorHAnsi" w:hAnsiTheme="minorHAnsi" w:cs="Arial"/>
          <w:i/>
          <w:iCs/>
          <w:sz w:val="24"/>
          <w:szCs w:val="24"/>
        </w:rPr>
        <w:t>The Committee encourages the Administration to utilize the full 6 percent set aside as authorized for the BRIC program.</w:t>
      </w:r>
      <w:r w:rsidR="009A23E4" w:rsidRPr="00101586">
        <w:rPr>
          <w:rFonts w:asciiTheme="minorHAnsi" w:hAnsiTheme="minorHAnsi" w:cs="Arial"/>
          <w:i/>
          <w:iCs/>
          <w:sz w:val="24"/>
          <w:szCs w:val="24"/>
        </w:rPr>
        <w:t>”</w:t>
      </w:r>
    </w:p>
    <w:p w14:paraId="16207B8A" w14:textId="77777777" w:rsidR="00B200EE" w:rsidRPr="00101586" w:rsidRDefault="00B200EE" w:rsidP="00B200EE">
      <w:pPr>
        <w:spacing w:after="0"/>
        <w:rPr>
          <w:rFonts w:asciiTheme="minorHAnsi" w:hAnsiTheme="minorHAnsi" w:cs="Arial"/>
          <w:sz w:val="24"/>
          <w:szCs w:val="24"/>
        </w:rPr>
      </w:pPr>
    </w:p>
    <w:p w14:paraId="7730230A" w14:textId="77777777" w:rsidR="00B200EE" w:rsidRPr="00101586" w:rsidRDefault="00B200EE" w:rsidP="00B200EE">
      <w:pPr>
        <w:spacing w:after="0"/>
        <w:rPr>
          <w:rFonts w:asciiTheme="minorHAnsi" w:hAnsiTheme="minorHAnsi" w:cs="Arial"/>
          <w:sz w:val="24"/>
          <w:szCs w:val="24"/>
        </w:rPr>
      </w:pPr>
      <w:r w:rsidRPr="00101586">
        <w:rPr>
          <w:rFonts w:asciiTheme="minorHAnsi" w:hAnsiTheme="minorHAnsi" w:cs="Arial"/>
          <w:sz w:val="24"/>
          <w:szCs w:val="24"/>
        </w:rPr>
        <w:t>The BRIC program provides federal funds to states, territories, tribal governments, and local communities for pre-disaster mitigation activities. Since its inception, BRIC has incentivized public infrastructure projects that are designed to mitigate risk to one or more FEMA lifelines and prioritized projects that incorporate nature-based approaches.</w:t>
      </w:r>
    </w:p>
    <w:p w14:paraId="0CBD2288" w14:textId="77777777" w:rsidR="00B200EE" w:rsidRPr="00101586" w:rsidRDefault="00B200EE" w:rsidP="00B200EE">
      <w:pPr>
        <w:spacing w:after="0"/>
        <w:rPr>
          <w:rFonts w:asciiTheme="minorHAnsi" w:hAnsiTheme="minorHAnsi" w:cs="Arial"/>
          <w:sz w:val="24"/>
          <w:szCs w:val="24"/>
        </w:rPr>
      </w:pPr>
    </w:p>
    <w:p w14:paraId="6F02E0C0" w14:textId="2DD101D1" w:rsidR="00391E26" w:rsidRPr="00101586" w:rsidRDefault="00B200EE" w:rsidP="00C4407C">
      <w:pPr>
        <w:spacing w:after="0"/>
        <w:rPr>
          <w:rFonts w:asciiTheme="minorHAnsi" w:hAnsiTheme="minorHAnsi" w:cs="Arial"/>
          <w:sz w:val="24"/>
          <w:szCs w:val="24"/>
        </w:rPr>
      </w:pPr>
      <w:r w:rsidRPr="00101586">
        <w:rPr>
          <w:rFonts w:asciiTheme="minorHAnsi" w:hAnsiTheme="minorHAnsi" w:cs="Arial"/>
          <w:sz w:val="24"/>
          <w:szCs w:val="24"/>
        </w:rPr>
        <w:t xml:space="preserve">Wastewater utilities face complex and expensive infrastructure project needs, which are further complicated by the impact of climate change. BRIC has provided utilities with much-needed support to tackle these challenges, from simple infrastructure modification projects to more involved systemic infrastructure modernizations. We request </w:t>
      </w:r>
      <w:r w:rsidR="00613B54" w:rsidRPr="00101586">
        <w:rPr>
          <w:rFonts w:asciiTheme="minorHAnsi" w:hAnsiTheme="minorHAnsi" w:cs="Arial"/>
          <w:sz w:val="24"/>
          <w:szCs w:val="24"/>
        </w:rPr>
        <w:t xml:space="preserve">that the </w:t>
      </w:r>
      <w:r w:rsidR="5E9DE9D1" w:rsidRPr="00101586">
        <w:rPr>
          <w:rFonts w:asciiTheme="minorHAnsi" w:hAnsiTheme="minorHAnsi" w:cs="Arial"/>
          <w:sz w:val="24"/>
          <w:szCs w:val="24"/>
        </w:rPr>
        <w:lastRenderedPageBreak/>
        <w:t>Subc</w:t>
      </w:r>
      <w:r w:rsidR="00613B54" w:rsidRPr="00101586">
        <w:rPr>
          <w:rFonts w:asciiTheme="minorHAnsi" w:hAnsiTheme="minorHAnsi" w:cs="Arial"/>
          <w:sz w:val="24"/>
          <w:szCs w:val="24"/>
        </w:rPr>
        <w:t xml:space="preserve">ommittee include </w:t>
      </w:r>
      <w:r w:rsidR="00145BCB" w:rsidRPr="00101586">
        <w:rPr>
          <w:rFonts w:asciiTheme="minorHAnsi" w:hAnsiTheme="minorHAnsi" w:cs="Arial"/>
          <w:sz w:val="24"/>
          <w:szCs w:val="24"/>
        </w:rPr>
        <w:t xml:space="preserve">report </w:t>
      </w:r>
      <w:r w:rsidR="00CD301A" w:rsidRPr="00101586">
        <w:rPr>
          <w:rFonts w:asciiTheme="minorHAnsi" w:hAnsiTheme="minorHAnsi" w:cs="Arial"/>
          <w:sz w:val="24"/>
          <w:szCs w:val="24"/>
        </w:rPr>
        <w:t>language</w:t>
      </w:r>
      <w:r w:rsidR="00145BCB" w:rsidRPr="00101586">
        <w:rPr>
          <w:rFonts w:asciiTheme="minorHAnsi" w:hAnsiTheme="minorHAnsi" w:cs="Arial"/>
          <w:sz w:val="24"/>
          <w:szCs w:val="24"/>
        </w:rPr>
        <w:t xml:space="preserve"> </w:t>
      </w:r>
      <w:r w:rsidR="00431210" w:rsidRPr="00101586">
        <w:rPr>
          <w:rFonts w:asciiTheme="minorHAnsi" w:hAnsiTheme="minorHAnsi" w:cs="Arial"/>
          <w:sz w:val="24"/>
          <w:szCs w:val="24"/>
        </w:rPr>
        <w:t>encouraging</w:t>
      </w:r>
      <w:r w:rsidR="00932DEE" w:rsidRPr="00101586">
        <w:rPr>
          <w:rFonts w:asciiTheme="minorHAnsi" w:hAnsiTheme="minorHAnsi" w:cs="Arial"/>
          <w:sz w:val="24"/>
          <w:szCs w:val="24"/>
        </w:rPr>
        <w:t xml:space="preserve"> the Administration to utilize the full 6 percent </w:t>
      </w:r>
      <w:r w:rsidR="00FF32BC" w:rsidRPr="00101586">
        <w:rPr>
          <w:rFonts w:asciiTheme="minorHAnsi" w:hAnsiTheme="minorHAnsi" w:cs="Arial"/>
          <w:sz w:val="24"/>
          <w:szCs w:val="24"/>
        </w:rPr>
        <w:t>B</w:t>
      </w:r>
      <w:r w:rsidR="00A07E45" w:rsidRPr="00101586">
        <w:rPr>
          <w:rFonts w:asciiTheme="minorHAnsi" w:hAnsiTheme="minorHAnsi" w:cs="Arial"/>
          <w:sz w:val="24"/>
          <w:szCs w:val="24"/>
        </w:rPr>
        <w:t xml:space="preserve">RIC </w:t>
      </w:r>
      <w:r w:rsidR="00932DEE" w:rsidRPr="00101586">
        <w:rPr>
          <w:rFonts w:asciiTheme="minorHAnsi" w:hAnsiTheme="minorHAnsi" w:cs="Arial"/>
          <w:sz w:val="24"/>
          <w:szCs w:val="24"/>
        </w:rPr>
        <w:t>set</w:t>
      </w:r>
      <w:r w:rsidR="00FF32BC" w:rsidRPr="00101586">
        <w:rPr>
          <w:rFonts w:asciiTheme="minorHAnsi" w:hAnsiTheme="minorHAnsi" w:cs="Arial"/>
          <w:sz w:val="24"/>
          <w:szCs w:val="24"/>
        </w:rPr>
        <w:t>-</w:t>
      </w:r>
      <w:r w:rsidR="00932DEE" w:rsidRPr="00101586">
        <w:rPr>
          <w:rFonts w:asciiTheme="minorHAnsi" w:hAnsiTheme="minorHAnsi" w:cs="Arial"/>
          <w:sz w:val="24"/>
          <w:szCs w:val="24"/>
        </w:rPr>
        <w:t xml:space="preserve">aside as authorized for </w:t>
      </w:r>
      <w:r w:rsidR="00026D58" w:rsidRPr="00101586">
        <w:rPr>
          <w:rFonts w:asciiTheme="minorHAnsi" w:hAnsiTheme="minorHAnsi" w:cs="Arial"/>
          <w:sz w:val="24"/>
          <w:szCs w:val="24"/>
        </w:rPr>
        <w:t>the</w:t>
      </w:r>
      <w:r w:rsidR="00932DEE" w:rsidRPr="00101586">
        <w:rPr>
          <w:rFonts w:asciiTheme="minorHAnsi" w:hAnsiTheme="minorHAnsi" w:cs="Arial"/>
          <w:sz w:val="24"/>
          <w:szCs w:val="24"/>
        </w:rPr>
        <w:t xml:space="preserve"> program.</w:t>
      </w:r>
    </w:p>
    <w:sectPr w:rsidR="00391E26" w:rsidRPr="00101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panose1 w:val="020B0502030000000004"/>
    <w:charset w:val="00"/>
    <w:family w:val="auto"/>
    <w:notTrueType/>
    <w:pitch w:val="variable"/>
    <w:sig w:usb0="E0000AFF" w:usb1="5200A1FF" w:usb2="00000021"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EE"/>
    <w:rsid w:val="00000291"/>
    <w:rsid w:val="00026D58"/>
    <w:rsid w:val="0005027E"/>
    <w:rsid w:val="00087CAB"/>
    <w:rsid w:val="000B6110"/>
    <w:rsid w:val="000E6C0D"/>
    <w:rsid w:val="00101586"/>
    <w:rsid w:val="00107A81"/>
    <w:rsid w:val="001266F2"/>
    <w:rsid w:val="001330CF"/>
    <w:rsid w:val="00145BCB"/>
    <w:rsid w:val="00181427"/>
    <w:rsid w:val="001966E6"/>
    <w:rsid w:val="001D3AA8"/>
    <w:rsid w:val="001E2AAB"/>
    <w:rsid w:val="001F382B"/>
    <w:rsid w:val="00220D66"/>
    <w:rsid w:val="0023195A"/>
    <w:rsid w:val="002349F7"/>
    <w:rsid w:val="00291DE5"/>
    <w:rsid w:val="002D1475"/>
    <w:rsid w:val="00321362"/>
    <w:rsid w:val="003757F2"/>
    <w:rsid w:val="00391E26"/>
    <w:rsid w:val="003A513F"/>
    <w:rsid w:val="003F5697"/>
    <w:rsid w:val="00425918"/>
    <w:rsid w:val="00431210"/>
    <w:rsid w:val="00433913"/>
    <w:rsid w:val="00436135"/>
    <w:rsid w:val="00437552"/>
    <w:rsid w:val="004A4835"/>
    <w:rsid w:val="005C0D53"/>
    <w:rsid w:val="00613B54"/>
    <w:rsid w:val="00633C9B"/>
    <w:rsid w:val="00635BDE"/>
    <w:rsid w:val="0064202F"/>
    <w:rsid w:val="0065491F"/>
    <w:rsid w:val="0067420A"/>
    <w:rsid w:val="00691CD9"/>
    <w:rsid w:val="006E0CED"/>
    <w:rsid w:val="00714602"/>
    <w:rsid w:val="00731F2C"/>
    <w:rsid w:val="00745897"/>
    <w:rsid w:val="007814D5"/>
    <w:rsid w:val="00783171"/>
    <w:rsid w:val="007A0D47"/>
    <w:rsid w:val="007A2FFA"/>
    <w:rsid w:val="007A6A4B"/>
    <w:rsid w:val="008164BA"/>
    <w:rsid w:val="00840A56"/>
    <w:rsid w:val="00856462"/>
    <w:rsid w:val="008629E6"/>
    <w:rsid w:val="008A5C11"/>
    <w:rsid w:val="008C3E2F"/>
    <w:rsid w:val="00932DEE"/>
    <w:rsid w:val="00932FE6"/>
    <w:rsid w:val="009348B7"/>
    <w:rsid w:val="0098362F"/>
    <w:rsid w:val="00986362"/>
    <w:rsid w:val="00995EC4"/>
    <w:rsid w:val="00997373"/>
    <w:rsid w:val="009A23E4"/>
    <w:rsid w:val="009A7E94"/>
    <w:rsid w:val="009B109D"/>
    <w:rsid w:val="00A07DBB"/>
    <w:rsid w:val="00A07E45"/>
    <w:rsid w:val="00AB5F9C"/>
    <w:rsid w:val="00AC6E6D"/>
    <w:rsid w:val="00B15ACD"/>
    <w:rsid w:val="00B15B16"/>
    <w:rsid w:val="00B200EE"/>
    <w:rsid w:val="00B25ACF"/>
    <w:rsid w:val="00B76FC4"/>
    <w:rsid w:val="00C4407C"/>
    <w:rsid w:val="00C65D3C"/>
    <w:rsid w:val="00C74222"/>
    <w:rsid w:val="00C81340"/>
    <w:rsid w:val="00C97466"/>
    <w:rsid w:val="00CD301A"/>
    <w:rsid w:val="00CF0393"/>
    <w:rsid w:val="00D34953"/>
    <w:rsid w:val="00D94EBF"/>
    <w:rsid w:val="00E01E2B"/>
    <w:rsid w:val="00E72EBC"/>
    <w:rsid w:val="00E9531B"/>
    <w:rsid w:val="00ED51E4"/>
    <w:rsid w:val="00F20E76"/>
    <w:rsid w:val="00F4573F"/>
    <w:rsid w:val="00F74F8C"/>
    <w:rsid w:val="00F916B3"/>
    <w:rsid w:val="00FF32BC"/>
    <w:rsid w:val="0374BD2C"/>
    <w:rsid w:val="09C966DC"/>
    <w:rsid w:val="0BB79EE9"/>
    <w:rsid w:val="11FEAC5F"/>
    <w:rsid w:val="125A23FF"/>
    <w:rsid w:val="12609A32"/>
    <w:rsid w:val="174D7368"/>
    <w:rsid w:val="1ADEE02A"/>
    <w:rsid w:val="27C5EE62"/>
    <w:rsid w:val="29EB4F2D"/>
    <w:rsid w:val="2EB5E4B0"/>
    <w:rsid w:val="2F87D82D"/>
    <w:rsid w:val="31C7CB04"/>
    <w:rsid w:val="33E2E991"/>
    <w:rsid w:val="378AE4F0"/>
    <w:rsid w:val="3E5F2459"/>
    <w:rsid w:val="3FBD7620"/>
    <w:rsid w:val="3FC36FEC"/>
    <w:rsid w:val="459150A0"/>
    <w:rsid w:val="47187131"/>
    <w:rsid w:val="4BE041E2"/>
    <w:rsid w:val="5B91EF94"/>
    <w:rsid w:val="5E9DE9D1"/>
    <w:rsid w:val="604BB251"/>
    <w:rsid w:val="63203E45"/>
    <w:rsid w:val="67033B41"/>
    <w:rsid w:val="6759D7D8"/>
    <w:rsid w:val="6DFDAAB2"/>
    <w:rsid w:val="73056078"/>
    <w:rsid w:val="74BB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25E0F"/>
  <w15:chartTrackingRefBased/>
  <w15:docId w15:val="{398E5286-3333-4245-88DE-550465A2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200EE"/>
    <w:pPr>
      <w:spacing w:after="240" w:line="280" w:lineRule="exact"/>
    </w:pPr>
    <w:rPr>
      <w:rFonts w:ascii="Inter" w:hAnsi="Inter" w:cs="Times New Roman (Body CS)"/>
      <w:kern w:val="0"/>
      <w:sz w:val="20"/>
      <w:szCs w:val="19"/>
      <w14:ligatures w14:val="none"/>
    </w:rPr>
  </w:style>
  <w:style w:type="paragraph" w:styleId="Heading1">
    <w:name w:val="heading 1"/>
    <w:basedOn w:val="Normal"/>
    <w:next w:val="Normal"/>
    <w:link w:val="Heading1Char"/>
    <w:uiPriority w:val="9"/>
    <w:qFormat/>
    <w:rsid w:val="00B200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00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00E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00E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200E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200E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200E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200E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200E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0EE"/>
    <w:rPr>
      <w:rFonts w:eastAsiaTheme="majorEastAsia" w:cstheme="majorBidi"/>
      <w:color w:val="272727" w:themeColor="text1" w:themeTint="D8"/>
    </w:rPr>
  </w:style>
  <w:style w:type="paragraph" w:styleId="Title">
    <w:name w:val="Title"/>
    <w:basedOn w:val="Normal"/>
    <w:next w:val="Normal"/>
    <w:link w:val="TitleChar"/>
    <w:uiPriority w:val="10"/>
    <w:qFormat/>
    <w:rsid w:val="00B200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0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0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0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0EE"/>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200EE"/>
    <w:rPr>
      <w:i/>
      <w:iCs/>
      <w:color w:val="404040" w:themeColor="text1" w:themeTint="BF"/>
    </w:rPr>
  </w:style>
  <w:style w:type="paragraph" w:styleId="ListParagraph">
    <w:name w:val="List Paragraph"/>
    <w:basedOn w:val="Normal"/>
    <w:uiPriority w:val="34"/>
    <w:qFormat/>
    <w:rsid w:val="00B200EE"/>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200EE"/>
    <w:rPr>
      <w:i/>
      <w:iCs/>
      <w:color w:val="0F4761" w:themeColor="accent1" w:themeShade="BF"/>
    </w:rPr>
  </w:style>
  <w:style w:type="paragraph" w:styleId="IntenseQuote">
    <w:name w:val="Intense Quote"/>
    <w:basedOn w:val="Normal"/>
    <w:next w:val="Normal"/>
    <w:link w:val="IntenseQuoteChar"/>
    <w:uiPriority w:val="30"/>
    <w:qFormat/>
    <w:rsid w:val="00B200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200EE"/>
    <w:rPr>
      <w:i/>
      <w:iCs/>
      <w:color w:val="0F4761" w:themeColor="accent1" w:themeShade="BF"/>
    </w:rPr>
  </w:style>
  <w:style w:type="character" w:styleId="IntenseReference">
    <w:name w:val="Intense Reference"/>
    <w:basedOn w:val="DefaultParagraphFont"/>
    <w:uiPriority w:val="32"/>
    <w:qFormat/>
    <w:rsid w:val="00B200EE"/>
    <w:rPr>
      <w:b/>
      <w:bCs/>
      <w:smallCaps/>
      <w:color w:val="0F4761" w:themeColor="accent1" w:themeShade="BF"/>
      <w:spacing w:val="5"/>
    </w:rPr>
  </w:style>
  <w:style w:type="character" w:styleId="Hyperlink">
    <w:name w:val="Hyperlink"/>
    <w:basedOn w:val="DefaultParagraphFont"/>
    <w:uiPriority w:val="99"/>
    <w:unhideWhenUsed/>
    <w:rsid w:val="00B200EE"/>
    <w:rPr>
      <w:color w:val="467886" w:themeColor="hyperlink"/>
      <w:u w:val="single"/>
    </w:rPr>
  </w:style>
  <w:style w:type="character" w:styleId="UnresolvedMention">
    <w:name w:val="Unresolved Mention"/>
    <w:basedOn w:val="DefaultParagraphFont"/>
    <w:uiPriority w:val="99"/>
    <w:semiHidden/>
    <w:unhideWhenUsed/>
    <w:rsid w:val="00B2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mckenna@nacw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nal_x003f_ xmlns="a6c8de70-5eb5-4624-8cb2-6e1fcd79a7b1">true</Final_x003f_>
    <_ip_UnifiedCompliancePolicyUIAction xmlns="http://schemas.microsoft.com/sharepoint/v3" xsi:nil="true"/>
    <picture xmlns="a6c8de70-5eb5-4624-8cb2-6e1fcd79a7b1">
      <Url xsi:nil="true"/>
      <Description xsi:nil="true"/>
    </picture>
    <lcf76f155ced4ddcb4097134ff3c332f xmlns="a6c8de70-5eb5-4624-8cb2-6e1fcd79a7b1">
      <Terms xmlns="http://schemas.microsoft.com/office/infopath/2007/PartnerControls"/>
    </lcf76f155ced4ddcb4097134ff3c332f>
    <TaxCatchAll xmlns="9e7aac16-568b-4e20-b8a5-9be8b313a4e7" xsi:nil="true"/>
    <_ip_UnifiedCompliancePolicyProperties xmlns="http://schemas.microsoft.com/sharepoint/v3" xsi:nil="true"/>
    <_Flow_SignoffStatus xmlns="a6c8de70-5eb5-4624-8cb2-6e1fcd79a7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4A15A9873EBD4C9F891830951C8F0E" ma:contentTypeVersion="24" ma:contentTypeDescription="Create a new document." ma:contentTypeScope="" ma:versionID="7f5e157fdf74a3096a62cfd8a24ed90c">
  <xsd:schema xmlns:xsd="http://www.w3.org/2001/XMLSchema" xmlns:xs="http://www.w3.org/2001/XMLSchema" xmlns:p="http://schemas.microsoft.com/office/2006/metadata/properties" xmlns:ns1="http://schemas.microsoft.com/sharepoint/v3" xmlns:ns2="a6c8de70-5eb5-4624-8cb2-6e1fcd79a7b1" xmlns:ns3="9e7aac16-568b-4e20-b8a5-9be8b313a4e7" targetNamespace="http://schemas.microsoft.com/office/2006/metadata/properties" ma:root="true" ma:fieldsID="1e7242a868343ea3b9d576e00ee05250" ns1:_="" ns2:_="" ns3:_="">
    <xsd:import namespace="http://schemas.microsoft.com/sharepoint/v3"/>
    <xsd:import namespace="a6c8de70-5eb5-4624-8cb2-6e1fcd79a7b1"/>
    <xsd:import namespace="9e7aac16-568b-4e20-b8a5-9be8b313a4e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picture" minOccurs="0"/>
                <xsd:element ref="ns2:Final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8de70-5eb5-4624-8cb2-6e1fcd79a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icture" ma:index="23"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Final_x003f_" ma:index="24" nillable="true" ma:displayName="Final?" ma:default="1" ma:format="Dropdown" ma:internalName="Final_x003f_">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9595921-89b8-47e2-b0f6-fa8840ab9999"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aac16-568b-4e20-b8a5-9be8b313a4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46c0527d-5502-42af-aa05-b95c5ecfd2b0}" ma:internalName="TaxCatchAll" ma:showField="CatchAllData" ma:web="9e7aac16-568b-4e20-b8a5-9be8b313a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01E25-FB36-442C-9D05-9FE254267BFF}">
  <ds:schemaRefs>
    <ds:schemaRef ds:uri="http://schemas.microsoft.com/sharepoint/v3/contenttype/forms"/>
  </ds:schemaRefs>
</ds:datastoreItem>
</file>

<file path=customXml/itemProps2.xml><?xml version="1.0" encoding="utf-8"?>
<ds:datastoreItem xmlns:ds="http://schemas.openxmlformats.org/officeDocument/2006/customXml" ds:itemID="{DFEBC023-8CC0-4AD2-96A1-FCBC0C20B9BC}">
  <ds:schemaRefs>
    <ds:schemaRef ds:uri="http://schemas.microsoft.com/office/2006/metadata/properties"/>
    <ds:schemaRef ds:uri="http://schemas.microsoft.com/office/infopath/2007/PartnerControls"/>
    <ds:schemaRef ds:uri="a6c8de70-5eb5-4624-8cb2-6e1fcd79a7b1"/>
    <ds:schemaRef ds:uri="http://schemas.microsoft.com/sharepoint/v3"/>
    <ds:schemaRef ds:uri="9e7aac16-568b-4e20-b8a5-9be8b313a4e7"/>
  </ds:schemaRefs>
</ds:datastoreItem>
</file>

<file path=customXml/itemProps3.xml><?xml version="1.0" encoding="utf-8"?>
<ds:datastoreItem xmlns:ds="http://schemas.openxmlformats.org/officeDocument/2006/customXml" ds:itemID="{3E2285F0-FE39-4FC9-BA37-12714267B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c8de70-5eb5-4624-8cb2-6e1fcd79a7b1"/>
    <ds:schemaRef ds:uri="9e7aac16-568b-4e20-b8a5-9be8b313a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McKenna</dc:creator>
  <cp:keywords/>
  <dc:description/>
  <cp:lastModifiedBy>Matthew McKenna</cp:lastModifiedBy>
  <cp:revision>2</cp:revision>
  <cp:lastPrinted>2025-05-09T12:11:00Z</cp:lastPrinted>
  <dcterms:created xsi:type="dcterms:W3CDTF">2025-06-13T19:39:00Z</dcterms:created>
  <dcterms:modified xsi:type="dcterms:W3CDTF">2025-06-13T19:39:00Z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0x0101007C4A15A9873EBD4C9F891830951C8F0E</vt:lpwstr>
  </property>
  <property fmtid="{D5CDD505-2E9C-101B-9397-08002B2CF9AE}" pid="3" name="MediaServiceImageTags">
    <vt:lpwstr/>
  </property>
</Properties>
</file>